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F4E8" w14:textId="0D796F71" w:rsidR="005F4240" w:rsidRPr="005F4240" w:rsidRDefault="006B2F27" w:rsidP="005F4240">
      <w:pPr>
        <w:pStyle w:val="Tytu"/>
      </w:pPr>
      <w:r>
        <w:t xml:space="preserve">Klauzula informacyjna dotycząca przetwarzania danych osobowych osoby </w:t>
      </w:r>
      <w:r w:rsidR="005F4240" w:rsidRPr="005F4240">
        <w:t>składającej wniosek o wydanie zaświadczenia PL</w:t>
      </w:r>
      <w:r w:rsidR="00B15E16">
        <w:t>/BY</w:t>
      </w:r>
      <w:r w:rsidR="005F4240" w:rsidRPr="005F4240">
        <w:t xml:space="preserve"> dotyczącego okresów zaliczanych przy przyznawaniu i wypłacie świadczeń dla bezrobotnych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5E202326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B15E16">
        <w:rPr>
          <w:rFonts w:asciiTheme="minorHAnsi" w:hAnsiTheme="minorHAnsi" w:cstheme="minorHAnsi"/>
        </w:rPr>
        <w:t xml:space="preserve">wydania zaświadczenia PL/BY </w:t>
      </w:r>
      <w:r w:rsidR="00110E79" w:rsidRPr="00D83707">
        <w:rPr>
          <w:rFonts w:asciiTheme="minorHAnsi" w:hAnsiTheme="minorHAnsi" w:cstheme="minorHAnsi"/>
        </w:rPr>
        <w:t>p</w:t>
      </w:r>
      <w:r w:rsidR="00B15E16">
        <w:rPr>
          <w:rFonts w:asciiTheme="minorHAnsi" w:hAnsiTheme="minorHAnsi" w:cstheme="minorHAnsi"/>
        </w:rPr>
        <w:t>otwierdzającego okresy ubezpieczenia w Polsce</w:t>
      </w:r>
      <w:r w:rsidR="00B6796A">
        <w:rPr>
          <w:rFonts w:asciiTheme="minorHAnsi" w:hAnsiTheme="minorHAnsi" w:cstheme="minorHAnsi"/>
        </w:rPr>
        <w:t>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826F023" w14:textId="77777777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u</w:t>
      </w:r>
      <w:r w:rsidRPr="00B6796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Pr="00B6796A">
        <w:rPr>
          <w:rFonts w:asciiTheme="minorHAnsi" w:hAnsiTheme="minorHAnsi" w:cstheme="minorHAnsi"/>
        </w:rPr>
        <w:t xml:space="preserve"> między Rzecząpospolitą Polską a Republiką Białorusi o zabezpieczeniu społecznym</w:t>
      </w:r>
      <w:r>
        <w:rPr>
          <w:rFonts w:asciiTheme="minorHAnsi" w:hAnsiTheme="minorHAnsi" w:cstheme="minorHAnsi"/>
        </w:rPr>
        <w:t xml:space="preserve"> </w:t>
      </w:r>
      <w:r w:rsidRPr="00B6796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</w:t>
      </w:r>
      <w:r w:rsidRPr="00B6796A">
        <w:rPr>
          <w:rFonts w:asciiTheme="minorHAnsi" w:hAnsiTheme="minorHAnsi" w:cstheme="minorHAnsi"/>
        </w:rPr>
        <w:t xml:space="preserve"> 13 lutego 2019 r.</w:t>
      </w:r>
      <w:r>
        <w:rPr>
          <w:rFonts w:asciiTheme="minorHAnsi" w:hAnsiTheme="minorHAnsi" w:cstheme="minorHAnsi"/>
        </w:rPr>
        <w:t>;</w:t>
      </w:r>
    </w:p>
    <w:p w14:paraId="3E8144A0" w14:textId="1E986641" w:rsidR="00B6796A" w:rsidRPr="00B6796A" w:rsidRDefault="00B6796A" w:rsidP="00B6796A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>p</w:t>
      </w:r>
      <w:r w:rsidRPr="00B6796A">
        <w:rPr>
          <w:rFonts w:asciiTheme="minorHAnsi" w:hAnsiTheme="minorHAnsi" w:cstheme="minorHAnsi"/>
        </w:rPr>
        <w:t>orozumieni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6796A">
        <w:rPr>
          <w:rFonts w:asciiTheme="minorHAnsi" w:hAnsiTheme="minorHAnsi" w:cstheme="minorHAnsi"/>
        </w:rPr>
        <w:t>dministracyjne</w:t>
      </w:r>
      <w:r>
        <w:rPr>
          <w:rFonts w:asciiTheme="minorHAnsi" w:hAnsiTheme="minorHAnsi" w:cstheme="minorHAnsi"/>
        </w:rPr>
        <w:t>go</w:t>
      </w:r>
      <w:r w:rsidRPr="00B6796A">
        <w:rPr>
          <w:rFonts w:asciiTheme="minorHAnsi" w:hAnsiTheme="minorHAnsi" w:cstheme="minorHAnsi"/>
        </w:rPr>
        <w:t xml:space="preserve"> w sprawie stosowania Umowy między Rzecząpospolitą Polską a Republiką Białorusi o zabezpieczeniu społecznym z 13 lutego 2019 r.</w:t>
      </w:r>
      <w:r w:rsidR="00CD3D49">
        <w:rPr>
          <w:rFonts w:asciiTheme="minorHAnsi" w:hAnsiTheme="minorHAnsi" w:cstheme="minorHAnsi"/>
        </w:rPr>
        <w:t>;</w:t>
      </w:r>
    </w:p>
    <w:p w14:paraId="5BB276E7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D83707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D83707">
        <w:rPr>
          <w:rFonts w:asciiTheme="minorHAnsi" w:hAnsiTheme="minorHAnsi" w:cstheme="minorHAnsi"/>
        </w:rPr>
        <w:br/>
        <w:t>i Szwajcarii oraz państw, z którymi Rzeczpospolita Polska zawarła dwustronne umowy międzynarodowe o zabezpieczeniu społecznym;</w:t>
      </w:r>
    </w:p>
    <w:p w14:paraId="688851DC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lastRenderedPageBreak/>
        <w:t xml:space="preserve">rozporządzenia Ministra </w:t>
      </w:r>
      <w:r w:rsidR="00DD5003" w:rsidRPr="003E618F">
        <w:rPr>
          <w:rFonts w:asciiTheme="minorHAnsi" w:hAnsiTheme="minorHAnsi" w:cstheme="minorHAnsi"/>
        </w:rPr>
        <w:t xml:space="preserve">Rodziny, </w:t>
      </w:r>
      <w:r w:rsidRPr="00D83707">
        <w:rPr>
          <w:rFonts w:asciiTheme="minorHAnsi" w:hAnsiTheme="minorHAnsi" w:cstheme="minorHAnsi"/>
        </w:rPr>
        <w:t>Pracy i Polityki Społecznej z dnia 14 kwietnia 2020 r. w sprawie rejestracji bezrobotnych i poszukujących pracy;</w:t>
      </w:r>
    </w:p>
    <w:p w14:paraId="50B94BDF" w14:textId="77777777" w:rsidR="00E90B3C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rozporządzenia Ministra Pracy i Polityki Społecznej z dnia 18 sierpnia 2009 r. w sprawie szczegółowego trybu przyznawania zasiłku dla bezrobotnych, stypendium </w:t>
      </w:r>
      <w:r w:rsidR="00DD5003">
        <w:rPr>
          <w:rFonts w:asciiTheme="minorHAnsi" w:hAnsiTheme="minorHAnsi" w:cstheme="minorHAnsi"/>
        </w:rPr>
        <w:br/>
      </w:r>
      <w:r w:rsidRPr="00D83707">
        <w:rPr>
          <w:rFonts w:asciiTheme="minorHAnsi" w:hAnsiTheme="minorHAnsi" w:cstheme="minorHAnsi"/>
        </w:rPr>
        <w:t>i dodatku aktywizacyjnego.</w:t>
      </w:r>
    </w:p>
    <w:p w14:paraId="6FA099E1" w14:textId="42DF06EA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Pani/Pana dane osobowe będą przekazywane organom właściwym, którym udostępnianie danych osobowych jest niezbędne do wykonania ustawowych zadań urzędu na mocy przepisów prawa, tj. Ministerstwu Rodziny</w:t>
      </w:r>
      <w:r w:rsidR="00B47C05">
        <w:rPr>
          <w:rFonts w:asciiTheme="minorHAnsi" w:hAnsiTheme="minorHAnsi" w:cstheme="minorHAnsi"/>
        </w:rPr>
        <w:t>, Pracy</w:t>
      </w:r>
      <w:r w:rsidRPr="00D83707">
        <w:rPr>
          <w:rFonts w:asciiTheme="minorHAnsi" w:hAnsiTheme="minorHAnsi" w:cstheme="minorHAnsi"/>
        </w:rPr>
        <w:t xml:space="preserve"> i Polityki Społecznej,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E509675" w14:textId="6FC83A36" w:rsidR="007B621E" w:rsidRDefault="00CC7EFA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7B621E">
        <w:rPr>
          <w:rFonts w:asciiTheme="minorHAnsi" w:hAnsiTheme="minorHAnsi" w:cstheme="minorHAnsi"/>
        </w:rPr>
        <w:t>.</w:t>
      </w:r>
    </w:p>
    <w:p w14:paraId="42B7A0E5" w14:textId="6DDE0221" w:rsidR="00CC7EFA" w:rsidRPr="007B621E" w:rsidRDefault="007B621E" w:rsidP="007B621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18F5384B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B20788" w:rsidRPr="00B20788">
        <w:rPr>
          <w:rFonts w:asciiTheme="minorHAnsi" w:hAnsiTheme="minorHAnsi" w:cstheme="minorHAnsi"/>
        </w:rPr>
        <w:t>Niepodanie danych osobowych uniemożliwi wydanie zaświadczenia PL/BY potwierdzającego okresy ubezpieczenia w Polsce</w:t>
      </w:r>
      <w:bookmarkStart w:id="0" w:name="_GoBack"/>
      <w:bookmarkEnd w:id="0"/>
      <w:r w:rsidR="00110E79" w:rsidRPr="00D83707">
        <w:rPr>
          <w:rFonts w:asciiTheme="minorHAnsi" w:hAnsiTheme="minorHAnsi" w:cstheme="minorHAnsi"/>
        </w:rPr>
        <w:t>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27"/>
    <w:rsid w:val="000350D9"/>
    <w:rsid w:val="00104361"/>
    <w:rsid w:val="00110E79"/>
    <w:rsid w:val="00262BA9"/>
    <w:rsid w:val="003E618F"/>
    <w:rsid w:val="005F4240"/>
    <w:rsid w:val="006600E6"/>
    <w:rsid w:val="00685506"/>
    <w:rsid w:val="00686754"/>
    <w:rsid w:val="006B2F27"/>
    <w:rsid w:val="00717F4E"/>
    <w:rsid w:val="007B621E"/>
    <w:rsid w:val="00AF520F"/>
    <w:rsid w:val="00B15E16"/>
    <w:rsid w:val="00B20788"/>
    <w:rsid w:val="00B47C05"/>
    <w:rsid w:val="00B6796A"/>
    <w:rsid w:val="00B7288F"/>
    <w:rsid w:val="00BC796A"/>
    <w:rsid w:val="00CC7EFA"/>
    <w:rsid w:val="00CD3D49"/>
    <w:rsid w:val="00D412E2"/>
    <w:rsid w:val="00D83707"/>
    <w:rsid w:val="00D97A47"/>
    <w:rsid w:val="00DD5003"/>
    <w:rsid w:val="00E45297"/>
    <w:rsid w:val="00E61292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Wojciech Kamiński</cp:lastModifiedBy>
  <cp:revision>5</cp:revision>
  <dcterms:created xsi:type="dcterms:W3CDTF">2024-05-22T09:01:00Z</dcterms:created>
  <dcterms:modified xsi:type="dcterms:W3CDTF">2024-06-28T07:26:00Z</dcterms:modified>
</cp:coreProperties>
</file>